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63" w:rsidRDefault="008F086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:rsidR="008F0863" w:rsidRDefault="005449F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Planilla para la rendición de gastos</w:t>
      </w:r>
    </w:p>
    <w:p w:rsidR="008F0863" w:rsidRDefault="008F08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F0863" w:rsidRDefault="008F0863">
      <w:pPr>
        <w:jc w:val="center"/>
        <w:rPr>
          <w:rFonts w:ascii="Times New Roman" w:eastAsia="Times New Roman" w:hAnsi="Times New Roman" w:cs="Times New Roman"/>
        </w:rPr>
      </w:pPr>
    </w:p>
    <w:p w:rsidR="008F0863" w:rsidRDefault="008F08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F0863" w:rsidRDefault="005449F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Nombre y Apellido: </w:t>
      </w:r>
    </w:p>
    <w:p w:rsidR="008F0863" w:rsidRDefault="008F08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F0863" w:rsidRDefault="005449F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Evento en el que participó (lugar y fecha): </w:t>
      </w:r>
    </w:p>
    <w:p w:rsidR="008F0863" w:rsidRDefault="008F08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F0863" w:rsidRDefault="008F08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F0863" w:rsidRDefault="008F0863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3"/>
        <w:tblW w:w="90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"/>
        <w:gridCol w:w="1961"/>
        <w:gridCol w:w="1260"/>
        <w:gridCol w:w="3407"/>
        <w:gridCol w:w="1456"/>
      </w:tblGrid>
      <w:tr w:rsidR="008F0863">
        <w:trPr>
          <w:trHeight w:val="1278"/>
        </w:trPr>
        <w:tc>
          <w:tcPr>
            <w:tcW w:w="949" w:type="dxa"/>
          </w:tcPr>
          <w:p w:rsidR="008F0863" w:rsidRDefault="008F08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0863" w:rsidRDefault="005449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Nº de factura o ticket</w:t>
            </w:r>
          </w:p>
          <w:p w:rsidR="008F0863" w:rsidRDefault="008F08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8F0863" w:rsidRDefault="008F08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0863" w:rsidRDefault="005449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Denominación de la factura (razón social)</w:t>
            </w:r>
          </w:p>
        </w:tc>
        <w:tc>
          <w:tcPr>
            <w:tcW w:w="1260" w:type="dxa"/>
          </w:tcPr>
          <w:p w:rsidR="008F0863" w:rsidRDefault="008F08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0863" w:rsidRDefault="005449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Fecha de emisión de la factura</w:t>
            </w:r>
          </w:p>
        </w:tc>
        <w:tc>
          <w:tcPr>
            <w:tcW w:w="3407" w:type="dxa"/>
          </w:tcPr>
          <w:p w:rsidR="008F0863" w:rsidRDefault="008F08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0863" w:rsidRDefault="005449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Concepto</w:t>
            </w:r>
          </w:p>
        </w:tc>
        <w:tc>
          <w:tcPr>
            <w:tcW w:w="1456" w:type="dxa"/>
          </w:tcPr>
          <w:p w:rsidR="008F0863" w:rsidRDefault="008F08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0863" w:rsidRDefault="005449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Importe en PESOS correspondiente al subsidio</w:t>
            </w:r>
          </w:p>
        </w:tc>
      </w:tr>
      <w:tr w:rsidR="008F0863">
        <w:trPr>
          <w:trHeight w:val="350"/>
        </w:trPr>
        <w:tc>
          <w:tcPr>
            <w:tcW w:w="949" w:type="dxa"/>
          </w:tcPr>
          <w:p w:rsidR="008F0863" w:rsidRDefault="008F08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</w:tcPr>
          <w:p w:rsidR="008F0863" w:rsidRDefault="008F08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F0863" w:rsidRDefault="008F08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</w:tcPr>
          <w:p w:rsidR="008F0863" w:rsidRDefault="008F08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</w:tcPr>
          <w:p w:rsidR="008F0863" w:rsidRDefault="008F08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0863">
        <w:trPr>
          <w:trHeight w:val="350"/>
        </w:trPr>
        <w:tc>
          <w:tcPr>
            <w:tcW w:w="949" w:type="dxa"/>
          </w:tcPr>
          <w:p w:rsidR="008F0863" w:rsidRDefault="008F08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</w:tcPr>
          <w:p w:rsidR="008F0863" w:rsidRDefault="008F08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F0863" w:rsidRDefault="008F08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</w:tcPr>
          <w:p w:rsidR="008F0863" w:rsidRDefault="008F08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</w:tcPr>
          <w:p w:rsidR="008F0863" w:rsidRDefault="008F08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0863">
        <w:trPr>
          <w:trHeight w:val="350"/>
        </w:trPr>
        <w:tc>
          <w:tcPr>
            <w:tcW w:w="949" w:type="dxa"/>
          </w:tcPr>
          <w:p w:rsidR="008F0863" w:rsidRDefault="008F08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</w:tcPr>
          <w:p w:rsidR="008F0863" w:rsidRDefault="008F08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F0863" w:rsidRDefault="008F08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</w:tcPr>
          <w:p w:rsidR="008F0863" w:rsidRDefault="008F08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</w:tcPr>
          <w:p w:rsidR="008F0863" w:rsidRDefault="008F08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0863">
        <w:trPr>
          <w:trHeight w:val="350"/>
        </w:trPr>
        <w:tc>
          <w:tcPr>
            <w:tcW w:w="949" w:type="dxa"/>
          </w:tcPr>
          <w:p w:rsidR="008F0863" w:rsidRDefault="008F08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</w:tcPr>
          <w:p w:rsidR="008F0863" w:rsidRDefault="008F08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F0863" w:rsidRDefault="008F08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</w:tcPr>
          <w:p w:rsidR="008F0863" w:rsidRDefault="008F08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</w:tcPr>
          <w:p w:rsidR="008F0863" w:rsidRDefault="008F08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0863">
        <w:trPr>
          <w:trHeight w:val="350"/>
        </w:trPr>
        <w:tc>
          <w:tcPr>
            <w:tcW w:w="7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63" w:rsidRDefault="005449F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*</w:t>
            </w:r>
          </w:p>
        </w:tc>
        <w:tc>
          <w:tcPr>
            <w:tcW w:w="1456" w:type="dxa"/>
            <w:tcBorders>
              <w:left w:val="single" w:sz="4" w:space="0" w:color="000000"/>
            </w:tcBorders>
          </w:tcPr>
          <w:p w:rsidR="008F0863" w:rsidRDefault="008F08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F0863" w:rsidRDefault="008F086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F0863" w:rsidRDefault="005449F9">
      <w:pP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* IMPORTANTE: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u w:val="single"/>
        </w:rPr>
        <w:t>la rendición NO podrá realizarse por un importe mayor al del subsidio otorgado</w:t>
      </w:r>
    </w:p>
    <w:p w:rsidR="008F0863" w:rsidRDefault="008F086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F0863" w:rsidRDefault="008F086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F0863" w:rsidRDefault="008F086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F0863" w:rsidRDefault="008F086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F0863" w:rsidRDefault="005449F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Para el caso de facturas o transferencias en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MONEDA EXTRANJERA detallar los siguientes datos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8F0863" w:rsidRDefault="008F08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F0863" w:rsidRDefault="005449F9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Tasa de cambio:</w:t>
      </w:r>
    </w:p>
    <w:p w:rsidR="008F0863" w:rsidRDefault="005449F9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Fecha de la tasa de cambio utilizada:</w:t>
      </w:r>
    </w:p>
    <w:p w:rsidR="008F0863" w:rsidRDefault="008F08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F0863" w:rsidRDefault="008F08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F0863" w:rsidRDefault="008F08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F0863" w:rsidRDefault="008F08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F0863" w:rsidRDefault="008F08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F0863" w:rsidRDefault="008F08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F0863" w:rsidRDefault="005449F9">
      <w:pPr>
        <w:ind w:left="4254"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Firma:</w:t>
      </w:r>
    </w:p>
    <w:p w:rsidR="008F0863" w:rsidRDefault="008F0863">
      <w:pPr>
        <w:ind w:left="4254" w:firstLine="708"/>
        <w:rPr>
          <w:rFonts w:ascii="Times New Roman" w:eastAsia="Times New Roman" w:hAnsi="Times New Roman" w:cs="Times New Roman"/>
          <w:sz w:val="22"/>
          <w:szCs w:val="22"/>
        </w:rPr>
      </w:pPr>
    </w:p>
    <w:p w:rsidR="008F0863" w:rsidRDefault="005449F9">
      <w:pPr>
        <w:ind w:left="4254"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Aclaración:</w:t>
      </w:r>
    </w:p>
    <w:p w:rsidR="008F0863" w:rsidRDefault="008F0863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8F0863" w:rsidRDefault="008F086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F0863" w:rsidRDefault="005449F9">
      <w:pPr>
        <w:ind w:left="4243" w:firstLine="720"/>
      </w:pPr>
      <w:r>
        <w:rPr>
          <w:rFonts w:ascii="Times New Roman" w:eastAsia="Times New Roman" w:hAnsi="Times New Roman" w:cs="Times New Roman"/>
          <w:sz w:val="22"/>
          <w:szCs w:val="22"/>
        </w:rPr>
        <w:t>Fecha de envío a SeCTIP:</w:t>
      </w:r>
    </w:p>
    <w:sectPr w:rsidR="008F0863">
      <w:headerReference w:type="default" r:id="rId8"/>
      <w:footerReference w:type="default" r:id="rId9"/>
      <w:pgSz w:w="11906" w:h="16838"/>
      <w:pgMar w:top="2552" w:right="851" w:bottom="1701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F9" w:rsidRDefault="005449F9">
      <w:r>
        <w:separator/>
      </w:r>
    </w:p>
  </w:endnote>
  <w:endnote w:type="continuationSeparator" w:id="0">
    <w:p w:rsidR="005449F9" w:rsidRDefault="0054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63" w:rsidRDefault="008F08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</w:p>
  <w:p w:rsidR="008F0863" w:rsidRDefault="008F08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F9" w:rsidRDefault="005449F9">
      <w:r>
        <w:separator/>
      </w:r>
    </w:p>
  </w:footnote>
  <w:footnote w:type="continuationSeparator" w:id="0">
    <w:p w:rsidR="005449F9" w:rsidRDefault="00544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63" w:rsidRDefault="005449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A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2997200</wp:posOffset>
              </wp:positionH>
              <wp:positionV relativeFrom="paragraph">
                <wp:posOffset>368300</wp:posOffset>
              </wp:positionV>
              <wp:extent cx="2575560" cy="390525"/>
              <wp:effectExtent l="0" t="0" r="0" b="0"/>
              <wp:wrapSquare wrapText="bothSides" distT="0" distB="0" distL="114300" distR="114300"/>
              <wp:docPr id="38" name="Rectángul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67745" y="3594263"/>
                        <a:ext cx="2556510" cy="371475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8F0863" w:rsidRDefault="005449F9">
                          <w:pPr>
                            <w:spacing w:line="30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19"/>
                            </w:rPr>
                            <w:t>“1983/2023 - 40 AÑOS DE DEMOCRACIA”</w:t>
                          </w:r>
                        </w:p>
                        <w:p w:rsidR="008F0863" w:rsidRDefault="008F0863">
                          <w:pPr>
                            <w:spacing w:line="300" w:lineRule="auto"/>
                            <w:jc w:val="center"/>
                            <w:textDirection w:val="btLr"/>
                          </w:pPr>
                        </w:p>
                        <w:p w:rsidR="008F0863" w:rsidRDefault="008F0863">
                          <w:pPr>
                            <w:ind w:right="760"/>
                            <w:jc w:val="both"/>
                            <w:textDirection w:val="btLr"/>
                          </w:pPr>
                        </w:p>
                        <w:p w:rsidR="008F0863" w:rsidRDefault="008F0863">
                          <w:pPr>
                            <w:ind w:right="760"/>
                            <w:jc w:val="both"/>
                            <w:textDirection w:val="btLr"/>
                          </w:pPr>
                        </w:p>
                        <w:p w:rsidR="008F0863" w:rsidRDefault="008F0863">
                          <w:pPr>
                            <w:ind w:right="49"/>
                            <w:jc w:val="both"/>
                            <w:textDirection w:val="btLr"/>
                          </w:pPr>
                        </w:p>
                        <w:p w:rsidR="008F0863" w:rsidRDefault="008F0863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2997200</wp:posOffset>
              </wp:positionH>
              <wp:positionV relativeFrom="paragraph">
                <wp:posOffset>368300</wp:posOffset>
              </wp:positionV>
              <wp:extent cx="2575560" cy="390525"/>
              <wp:effectExtent b="0" l="0" r="0" t="0"/>
              <wp:wrapSquare wrapText="bothSides" distB="0" distT="0" distL="114300" distR="114300"/>
              <wp:docPr id="38" name="image39.png"/>
              <a:graphic>
                <a:graphicData uri="http://schemas.openxmlformats.org/drawingml/2006/picture">
                  <pic:pic>
                    <pic:nvPicPr>
                      <pic:cNvPr id="0" name="image3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5560" cy="390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/>
      </w:rPr>
      <w:drawing>
        <wp:anchor distT="0" distB="6985" distL="114300" distR="115570" simplePos="0" relativeHeight="251659264" behindDoc="0" locked="0" layoutInCell="1" hidden="0" allowOverlap="1">
          <wp:simplePos x="0" y="0"/>
          <wp:positionH relativeFrom="column">
            <wp:posOffset>-155573</wp:posOffset>
          </wp:positionH>
          <wp:positionV relativeFrom="paragraph">
            <wp:posOffset>-113027</wp:posOffset>
          </wp:positionV>
          <wp:extent cx="2303780" cy="888365"/>
          <wp:effectExtent l="0" t="0" r="0" b="0"/>
          <wp:wrapSquare wrapText="bothSides" distT="0" distB="6985" distL="114300" distR="115570"/>
          <wp:docPr id="50" name="image2.jpg" descr="Arañ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rañ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378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BCF"/>
    <w:multiLevelType w:val="multilevel"/>
    <w:tmpl w:val="F1EA21D8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953CD0"/>
    <w:multiLevelType w:val="multilevel"/>
    <w:tmpl w:val="79FC44DE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F73E88"/>
    <w:multiLevelType w:val="multilevel"/>
    <w:tmpl w:val="4FB8AA9C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073976"/>
    <w:multiLevelType w:val="multilevel"/>
    <w:tmpl w:val="6BDE9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6501DA"/>
    <w:multiLevelType w:val="multilevel"/>
    <w:tmpl w:val="7B3E69A0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FF74F8"/>
    <w:multiLevelType w:val="multilevel"/>
    <w:tmpl w:val="33A48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177514"/>
    <w:multiLevelType w:val="multilevel"/>
    <w:tmpl w:val="AE940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E16DD3"/>
    <w:multiLevelType w:val="multilevel"/>
    <w:tmpl w:val="0B98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02322"/>
    <w:multiLevelType w:val="multilevel"/>
    <w:tmpl w:val="F03273B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CD6CE0"/>
    <w:multiLevelType w:val="multilevel"/>
    <w:tmpl w:val="343C74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941E2"/>
    <w:multiLevelType w:val="multilevel"/>
    <w:tmpl w:val="7C0A0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FA4A1D"/>
    <w:multiLevelType w:val="multilevel"/>
    <w:tmpl w:val="1DD270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E603A"/>
    <w:multiLevelType w:val="multilevel"/>
    <w:tmpl w:val="C5803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3"/>
    <w:rsid w:val="001946B1"/>
    <w:rsid w:val="005449F9"/>
    <w:rsid w:val="008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AA538C"/>
  <w15:docId w15:val="{BC2A69B0-CA2F-48E2-80E2-92F50034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Rounded" w:eastAsia="Arial Rounded" w:hAnsi="Arial Rounded" w:cs="Arial Rounded"/>
        <w:b/>
        <w:sz w:val="24"/>
        <w:szCs w:val="24"/>
        <w:lang w:val="es-MX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WjJXgNFsgf97QSYNat8G8K+zHQ==">CgMxLjAyCWguMzBqMHpsbDgAciExNTVFbWRuZjlHZHJEbTYtTlBpalUweXNicUQ0UTk2TWs=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Solange Fernandez</dc:creator>
  <cp:lastModifiedBy>Debora Solange Fernandez</cp:lastModifiedBy>
  <cp:revision>2</cp:revision>
  <dcterms:created xsi:type="dcterms:W3CDTF">2023-12-12T21:46:00Z</dcterms:created>
  <dcterms:modified xsi:type="dcterms:W3CDTF">2023-12-12T21:46:00Z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ScaleCrop">
    <vt:lpwstr>false</vt:lpwstr>
  </property>
  <property fmtid="{D5CDD505-2E9C-101B-9397-08002B2CF9AE}" pid="4" name="Company">
    <vt:lpwstr>UTNBA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hareDoc">
    <vt:lpwstr>false</vt:lpwstr>
  </property>
</Properties>
</file>